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AD" w:rsidRDefault="00CF4274">
      <w:r w:rsidRPr="0090538F"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99A1547" wp14:editId="772EFF75">
            <wp:simplePos x="903767" y="372140"/>
            <wp:positionH relativeFrom="margin">
              <wp:align>center</wp:align>
            </wp:positionH>
            <wp:positionV relativeFrom="margin">
              <wp:align>top</wp:align>
            </wp:positionV>
            <wp:extent cx="5754370" cy="202057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5AD" w:rsidRPr="00B765AD" w:rsidRDefault="00B765AD" w:rsidP="00B765AD"/>
    <w:p w:rsidR="00B765AD" w:rsidRPr="00B765AD" w:rsidRDefault="00CF4274" w:rsidP="00B765AD"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055A96" wp14:editId="01711685">
                <wp:simplePos x="0" y="0"/>
                <wp:positionH relativeFrom="column">
                  <wp:posOffset>758825</wp:posOffset>
                </wp:positionH>
                <wp:positionV relativeFrom="paragraph">
                  <wp:posOffset>250825</wp:posOffset>
                </wp:positionV>
                <wp:extent cx="4039870" cy="1041400"/>
                <wp:effectExtent l="19050" t="19050" r="17780" b="254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870" cy="1041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5AD" w:rsidRPr="00CF4274" w:rsidRDefault="00B765AD" w:rsidP="00B765A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1849B" w:themeColor="accent5" w:themeShade="BF"/>
                                <w:sz w:val="32"/>
                              </w:rPr>
                            </w:pPr>
                            <w:r w:rsidRPr="00CF4274">
                              <w:rPr>
                                <w:rFonts w:ascii="Tahoma" w:hAnsi="Tahoma" w:cs="Tahoma"/>
                                <w:b/>
                                <w:color w:val="31849B" w:themeColor="accent5" w:themeShade="BF"/>
                                <w:sz w:val="32"/>
                              </w:rPr>
                              <w:t>Temps d’Activités Périscolaire (TAP)</w:t>
                            </w:r>
                          </w:p>
                          <w:p w:rsidR="00B765AD" w:rsidRPr="00CF4274" w:rsidRDefault="00B765AD" w:rsidP="00B765AD">
                            <w:pPr>
                              <w:jc w:val="center"/>
                              <w:rPr>
                                <w:rFonts w:ascii="Tahoma" w:hAnsi="Tahoma" w:cs="Tahoma"/>
                                <w:color w:val="31849B" w:themeColor="accent5" w:themeShade="BF"/>
                                <w:sz w:val="32"/>
                              </w:rPr>
                            </w:pPr>
                            <w:r w:rsidRPr="00CF4274">
                              <w:rPr>
                                <w:rFonts w:ascii="Tahoma" w:hAnsi="Tahoma" w:cs="Tahoma"/>
                                <w:color w:val="31849B" w:themeColor="accent5" w:themeShade="BF"/>
                                <w:sz w:val="32"/>
                              </w:rPr>
                              <w:t>Liste des activités proposées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55A9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9.75pt;margin-top:19.75pt;width:318.1pt;height:8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" fillcolor="#daeef3 [664]" strokecolor="#fc0" strokeweight="2.25pt">
                <v:textbox>
                  <w:txbxContent>
                    <w:p w:rsidR="00B765AD" w:rsidRPr="00CF4274" w:rsidRDefault="00B765AD" w:rsidP="00B765AD">
                      <w:pPr>
                        <w:jc w:val="center"/>
                        <w:rPr>
                          <w:rFonts w:ascii="Tahoma" w:hAnsi="Tahoma" w:cs="Tahoma"/>
                          <w:b/>
                          <w:color w:val="31849B" w:themeColor="accent5" w:themeShade="BF"/>
                          <w:sz w:val="32"/>
                        </w:rPr>
                      </w:pPr>
                      <w:r w:rsidRPr="00CF4274">
                        <w:rPr>
                          <w:rFonts w:ascii="Tahoma" w:hAnsi="Tahoma" w:cs="Tahoma"/>
                          <w:b/>
                          <w:color w:val="31849B" w:themeColor="accent5" w:themeShade="BF"/>
                          <w:sz w:val="32"/>
                        </w:rPr>
                        <w:t>Temps d’Activités Périscolaire (TAP)</w:t>
                      </w:r>
                    </w:p>
                    <w:p w:rsidR="00B765AD" w:rsidRPr="00CF4274" w:rsidRDefault="00B765AD" w:rsidP="00B765AD">
                      <w:pPr>
                        <w:jc w:val="center"/>
                        <w:rPr>
                          <w:rFonts w:ascii="Tahoma" w:hAnsi="Tahoma" w:cs="Tahoma"/>
                          <w:color w:val="31849B" w:themeColor="accent5" w:themeShade="BF"/>
                          <w:sz w:val="32"/>
                        </w:rPr>
                      </w:pPr>
                      <w:r w:rsidRPr="00CF4274">
                        <w:rPr>
                          <w:rFonts w:ascii="Tahoma" w:hAnsi="Tahoma" w:cs="Tahoma"/>
                          <w:color w:val="31849B" w:themeColor="accent5" w:themeShade="BF"/>
                          <w:sz w:val="32"/>
                        </w:rPr>
                        <w:t>Liste des activités proposées :</w:t>
                      </w:r>
                    </w:p>
                  </w:txbxContent>
                </v:textbox>
              </v:shape>
            </w:pict>
          </mc:Fallback>
        </mc:AlternateContent>
      </w:r>
    </w:p>
    <w:p w:rsidR="00B765AD" w:rsidRPr="00B765AD" w:rsidRDefault="00B765AD" w:rsidP="00B765AD"/>
    <w:p w:rsidR="00B765AD" w:rsidRPr="00B765AD" w:rsidRDefault="00B765AD" w:rsidP="00B765AD"/>
    <w:p w:rsidR="00CF4274" w:rsidRPr="00CF4274" w:rsidRDefault="00CF4274" w:rsidP="00A91418">
      <w:pPr>
        <w:spacing w:after="0"/>
        <w:jc w:val="both"/>
        <w:rPr>
          <w:rFonts w:ascii="Tahoma" w:hAnsi="Tahoma" w:cs="Tahoma"/>
          <w:b/>
          <w:color w:val="31849B" w:themeColor="accent5" w:themeShade="BF"/>
          <w:sz w:val="24"/>
          <w:szCs w:val="24"/>
        </w:rPr>
      </w:pPr>
    </w:p>
    <w:p w:rsidR="00CF4274" w:rsidRDefault="00CF4274" w:rsidP="00A91418">
      <w:pPr>
        <w:spacing w:after="0"/>
        <w:jc w:val="both"/>
        <w:rPr>
          <w:rFonts w:ascii="Tahoma" w:hAnsi="Tahoma" w:cs="Tahoma"/>
          <w:b/>
          <w:color w:val="31849B" w:themeColor="accent5" w:themeShade="BF"/>
          <w:sz w:val="24"/>
          <w:szCs w:val="24"/>
        </w:rPr>
      </w:pPr>
    </w:p>
    <w:p w:rsidR="00CF4274" w:rsidRDefault="00CF4274" w:rsidP="00A91418">
      <w:pPr>
        <w:spacing w:after="0"/>
        <w:jc w:val="both"/>
        <w:rPr>
          <w:rFonts w:ascii="Tahoma" w:hAnsi="Tahoma" w:cs="Tahoma"/>
          <w:b/>
          <w:color w:val="31849B" w:themeColor="accent5" w:themeShade="BF"/>
          <w:sz w:val="24"/>
          <w:szCs w:val="24"/>
        </w:rPr>
      </w:pP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F4274">
        <w:rPr>
          <w:rFonts w:ascii="Tahoma" w:hAnsi="Tahoma" w:cs="Tahoma"/>
          <w:b/>
          <w:color w:val="31849B" w:themeColor="accent5" w:themeShade="BF"/>
          <w:sz w:val="24"/>
          <w:szCs w:val="24"/>
        </w:rPr>
        <w:t>MULTISPORTS :</w:t>
      </w:r>
      <w:r w:rsidRPr="00CF4274">
        <w:rPr>
          <w:rFonts w:ascii="Tahoma" w:hAnsi="Tahoma" w:cs="Tahoma"/>
          <w:sz w:val="24"/>
          <w:szCs w:val="24"/>
        </w:rPr>
        <w:t xml:space="preserve"> (Maternelle et </w:t>
      </w:r>
      <w:r w:rsidR="00A91418" w:rsidRPr="00CF4274">
        <w:rPr>
          <w:rFonts w:ascii="Tahoma" w:hAnsi="Tahoma" w:cs="Tahoma"/>
          <w:sz w:val="24"/>
          <w:szCs w:val="24"/>
        </w:rPr>
        <w:t>E</w:t>
      </w:r>
      <w:r w:rsidRPr="00CF4274">
        <w:rPr>
          <w:rFonts w:ascii="Tahoma" w:hAnsi="Tahoma" w:cs="Tahoma"/>
          <w:sz w:val="24"/>
          <w:szCs w:val="24"/>
        </w:rPr>
        <w:t>lémentaire) découvrir de nouvelles disciplines de sports collectifs et apprendre les valeurs sportives et l’esprit d’équipe.</w:t>
      </w:r>
    </w:p>
    <w:p w:rsidR="00A91418" w:rsidRPr="00CF4274" w:rsidRDefault="00A91418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F4274">
        <w:rPr>
          <w:rFonts w:ascii="Tahoma" w:hAnsi="Tahoma" w:cs="Tahoma"/>
          <w:b/>
          <w:color w:val="FFCC00"/>
          <w:sz w:val="24"/>
          <w:szCs w:val="24"/>
        </w:rPr>
        <w:t>OLYMPIADES :</w:t>
      </w:r>
      <w:r w:rsidRPr="00CF4274">
        <w:rPr>
          <w:rFonts w:ascii="Tahoma" w:hAnsi="Tahoma" w:cs="Tahoma"/>
          <w:sz w:val="24"/>
          <w:szCs w:val="24"/>
        </w:rPr>
        <w:t xml:space="preserve"> (Elémentaire) Les Olympiades sportives invitent les équipes à se divertir et s’amuser autour de jeux sportifs et dynamiques.</w:t>
      </w:r>
    </w:p>
    <w:p w:rsidR="00A91418" w:rsidRPr="00CF4274" w:rsidRDefault="00A91418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F4274">
        <w:rPr>
          <w:rFonts w:ascii="Tahoma" w:hAnsi="Tahoma" w:cs="Tahoma"/>
          <w:b/>
          <w:color w:val="31849B" w:themeColor="accent5" w:themeShade="BF"/>
          <w:sz w:val="24"/>
          <w:szCs w:val="24"/>
        </w:rPr>
        <w:t>BASKET :</w:t>
      </w:r>
      <w:r w:rsidRPr="00CF4274">
        <w:rPr>
          <w:rFonts w:ascii="Tahoma" w:hAnsi="Tahoma" w:cs="Tahoma"/>
          <w:sz w:val="24"/>
          <w:szCs w:val="24"/>
        </w:rPr>
        <w:t xml:space="preserve"> (Elémentaire) découverte et initiation aux techniques du basket et petits matchs. C’est une activité qui vise à développer la maît</w:t>
      </w:r>
      <w:r w:rsidR="00C41A92">
        <w:rPr>
          <w:rFonts w:ascii="Tahoma" w:hAnsi="Tahoma" w:cs="Tahoma"/>
          <w:sz w:val="24"/>
          <w:szCs w:val="24"/>
        </w:rPr>
        <w:t>rise de son corps dans l’espace et le sens du collectif.</w:t>
      </w:r>
    </w:p>
    <w:p w:rsidR="00A91418" w:rsidRPr="00CF4274" w:rsidRDefault="00A91418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765AD" w:rsidRPr="00CF4274" w:rsidRDefault="00B765AD" w:rsidP="00A91418">
      <w:pPr>
        <w:jc w:val="both"/>
        <w:rPr>
          <w:rFonts w:ascii="Tahoma" w:hAnsi="Tahoma" w:cs="Tahoma"/>
          <w:sz w:val="24"/>
          <w:szCs w:val="24"/>
        </w:rPr>
      </w:pPr>
      <w:r w:rsidRPr="00CF4274">
        <w:rPr>
          <w:rFonts w:ascii="Tahoma" w:hAnsi="Tahoma" w:cs="Tahoma"/>
          <w:b/>
          <w:color w:val="FFCC00"/>
          <w:sz w:val="24"/>
          <w:szCs w:val="24"/>
        </w:rPr>
        <w:t>GRANDS JEUX :</w:t>
      </w:r>
      <w:r w:rsidRPr="00CF4274">
        <w:rPr>
          <w:rFonts w:ascii="Tahoma" w:hAnsi="Tahoma" w:cs="Tahoma"/>
          <w:color w:val="FFCC00"/>
          <w:sz w:val="24"/>
          <w:szCs w:val="24"/>
        </w:rPr>
        <w:t xml:space="preserve"> </w:t>
      </w:r>
      <w:r w:rsidRPr="00CF4274">
        <w:rPr>
          <w:rFonts w:ascii="Tahoma" w:hAnsi="Tahoma" w:cs="Tahoma"/>
          <w:sz w:val="24"/>
          <w:szCs w:val="24"/>
        </w:rPr>
        <w:t>(</w:t>
      </w:r>
      <w:r w:rsidR="00A91418" w:rsidRPr="00CF4274">
        <w:rPr>
          <w:rFonts w:ascii="Tahoma" w:hAnsi="Tahoma" w:cs="Tahoma"/>
          <w:sz w:val="24"/>
          <w:szCs w:val="24"/>
        </w:rPr>
        <w:t>E</w:t>
      </w:r>
      <w:r w:rsidRPr="00CF4274">
        <w:rPr>
          <w:rFonts w:ascii="Tahoma" w:hAnsi="Tahoma" w:cs="Tahoma"/>
          <w:sz w:val="24"/>
          <w:szCs w:val="24"/>
        </w:rPr>
        <w:t>lémentaire) au programme de cette activité des jeux de collaboration de confrontation, de découverte ou de kermess</w:t>
      </w:r>
      <w:r w:rsidR="00885271">
        <w:rPr>
          <w:rFonts w:ascii="Tahoma" w:hAnsi="Tahoma" w:cs="Tahoma"/>
          <w:sz w:val="24"/>
          <w:szCs w:val="24"/>
        </w:rPr>
        <w:t>e</w:t>
      </w:r>
      <w:r w:rsidRPr="00CF4274">
        <w:rPr>
          <w:rFonts w:ascii="Tahoma" w:hAnsi="Tahoma" w:cs="Tahoma"/>
          <w:sz w:val="24"/>
          <w:szCs w:val="24"/>
        </w:rPr>
        <w:t xml:space="preserve"> ! </w:t>
      </w: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F4274">
        <w:rPr>
          <w:rFonts w:ascii="Tahoma" w:hAnsi="Tahoma" w:cs="Tahoma"/>
          <w:b/>
          <w:color w:val="31849B" w:themeColor="accent5" w:themeShade="BF"/>
          <w:sz w:val="24"/>
          <w:szCs w:val="24"/>
        </w:rPr>
        <w:t>CIRQUE :</w:t>
      </w:r>
      <w:r w:rsidRPr="00CF4274">
        <w:rPr>
          <w:rFonts w:ascii="Tahoma" w:hAnsi="Tahoma" w:cs="Tahoma"/>
          <w:sz w:val="24"/>
          <w:szCs w:val="24"/>
        </w:rPr>
        <w:t xml:space="preserve"> (Maternelle et </w:t>
      </w:r>
      <w:r w:rsidR="00A91418" w:rsidRPr="00CF4274">
        <w:rPr>
          <w:rFonts w:ascii="Tahoma" w:hAnsi="Tahoma" w:cs="Tahoma"/>
          <w:sz w:val="24"/>
          <w:szCs w:val="24"/>
        </w:rPr>
        <w:t>E</w:t>
      </w:r>
      <w:r w:rsidRPr="00CF4274">
        <w:rPr>
          <w:rFonts w:ascii="Tahoma" w:hAnsi="Tahoma" w:cs="Tahoma"/>
          <w:sz w:val="24"/>
          <w:szCs w:val="24"/>
        </w:rPr>
        <w:t xml:space="preserve">lémentaire) découverte des arts du cirque autour de petits jeux de jonglerie d’adresse et d’équilibre. </w:t>
      </w:r>
    </w:p>
    <w:p w:rsidR="00A91418" w:rsidRPr="00CF4274" w:rsidRDefault="00A91418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765AD" w:rsidRPr="00CF4274" w:rsidRDefault="00B765AD" w:rsidP="00A91418">
      <w:pPr>
        <w:jc w:val="both"/>
        <w:rPr>
          <w:rFonts w:ascii="Tahoma" w:hAnsi="Tahoma" w:cs="Tahoma"/>
          <w:sz w:val="24"/>
          <w:szCs w:val="24"/>
        </w:rPr>
      </w:pPr>
      <w:r w:rsidRPr="00CF4274">
        <w:rPr>
          <w:rFonts w:ascii="Tahoma" w:hAnsi="Tahoma" w:cs="Tahoma"/>
          <w:b/>
          <w:color w:val="FFCC00"/>
          <w:sz w:val="24"/>
          <w:szCs w:val="24"/>
        </w:rPr>
        <w:t>JARDIN</w:t>
      </w:r>
      <w:r w:rsidR="00A91418" w:rsidRPr="00CF4274">
        <w:rPr>
          <w:rFonts w:ascii="Tahoma" w:hAnsi="Tahoma" w:cs="Tahoma"/>
          <w:b/>
          <w:color w:val="FFCC00"/>
          <w:sz w:val="24"/>
          <w:szCs w:val="24"/>
        </w:rPr>
        <w:t> :</w:t>
      </w:r>
      <w:r w:rsidR="00A91418" w:rsidRPr="00CF4274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  <w:r w:rsidRPr="00CF4274">
        <w:rPr>
          <w:rFonts w:ascii="Tahoma" w:hAnsi="Tahoma" w:cs="Tahoma"/>
          <w:sz w:val="24"/>
          <w:szCs w:val="24"/>
        </w:rPr>
        <w:t xml:space="preserve">(temps méridien, </w:t>
      </w:r>
      <w:r w:rsidR="00A91418" w:rsidRPr="00CF4274">
        <w:rPr>
          <w:rFonts w:ascii="Tahoma" w:hAnsi="Tahoma" w:cs="Tahoma"/>
          <w:sz w:val="24"/>
          <w:szCs w:val="24"/>
        </w:rPr>
        <w:t>M</w:t>
      </w:r>
      <w:r w:rsidRPr="00CF4274">
        <w:rPr>
          <w:rFonts w:ascii="Tahoma" w:hAnsi="Tahoma" w:cs="Tahoma"/>
          <w:sz w:val="24"/>
          <w:szCs w:val="24"/>
        </w:rPr>
        <w:t xml:space="preserve">aternelle et </w:t>
      </w:r>
      <w:r w:rsidR="00A91418" w:rsidRPr="00CF4274">
        <w:rPr>
          <w:rFonts w:ascii="Tahoma" w:hAnsi="Tahoma" w:cs="Tahoma"/>
          <w:sz w:val="24"/>
          <w:szCs w:val="24"/>
        </w:rPr>
        <w:t>E</w:t>
      </w:r>
      <w:r w:rsidRPr="00CF4274">
        <w:rPr>
          <w:rFonts w:ascii="Tahoma" w:hAnsi="Tahoma" w:cs="Tahoma"/>
          <w:sz w:val="24"/>
          <w:szCs w:val="24"/>
        </w:rPr>
        <w:t xml:space="preserve">lémentaire, en partenariat avec </w:t>
      </w:r>
      <w:proofErr w:type="spellStart"/>
      <w:r w:rsidRPr="00CF4274">
        <w:rPr>
          <w:rFonts w:ascii="Tahoma" w:hAnsi="Tahoma" w:cs="Tahoma"/>
          <w:sz w:val="24"/>
          <w:szCs w:val="24"/>
        </w:rPr>
        <w:t>Solanum</w:t>
      </w:r>
      <w:proofErr w:type="spellEnd"/>
      <w:r w:rsidRPr="00CF4274">
        <w:rPr>
          <w:rFonts w:ascii="Tahoma" w:hAnsi="Tahoma" w:cs="Tahoma"/>
          <w:sz w:val="24"/>
          <w:szCs w:val="24"/>
        </w:rPr>
        <w:t xml:space="preserve"> et Bois Tordu)  découvrir le cycle de vie des plantes. Un espace de détente, d’observation et de gourmandise !</w:t>
      </w: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F4274">
        <w:rPr>
          <w:rFonts w:ascii="Tahoma" w:hAnsi="Tahoma" w:cs="Tahoma"/>
          <w:b/>
          <w:color w:val="31849B" w:themeColor="accent5" w:themeShade="BF"/>
          <w:sz w:val="24"/>
          <w:szCs w:val="24"/>
        </w:rPr>
        <w:t>ACTIVITE SCIENTIFQUE :</w:t>
      </w:r>
      <w:r w:rsidRPr="00CF4274">
        <w:rPr>
          <w:rFonts w:ascii="Tahoma" w:hAnsi="Tahoma" w:cs="Tahoma"/>
          <w:color w:val="FFCC00"/>
          <w:sz w:val="24"/>
          <w:szCs w:val="24"/>
        </w:rPr>
        <w:t xml:space="preserve"> </w:t>
      </w:r>
      <w:r w:rsidRPr="00CF4274">
        <w:rPr>
          <w:rFonts w:ascii="Tahoma" w:hAnsi="Tahoma" w:cs="Tahoma"/>
          <w:sz w:val="24"/>
          <w:szCs w:val="24"/>
        </w:rPr>
        <w:t>(Elémentaire) Approche ludique et créative autour de jeux et expérimentations chimiques et scientifiques.</w:t>
      </w:r>
    </w:p>
    <w:p w:rsidR="00B765AD" w:rsidRPr="00CF4274" w:rsidRDefault="00B765AD" w:rsidP="00A91418">
      <w:pPr>
        <w:spacing w:after="0"/>
        <w:jc w:val="both"/>
        <w:rPr>
          <w:sz w:val="24"/>
          <w:szCs w:val="24"/>
        </w:rPr>
      </w:pP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F4274">
        <w:rPr>
          <w:rFonts w:ascii="Tahoma" w:hAnsi="Tahoma" w:cs="Tahoma"/>
          <w:b/>
          <w:color w:val="FFCC00"/>
          <w:sz w:val="24"/>
          <w:szCs w:val="24"/>
        </w:rPr>
        <w:t>EVEIL SENSORIEL :</w:t>
      </w:r>
      <w:r w:rsidRPr="00CF4274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  <w:r w:rsidRPr="00CF4274">
        <w:rPr>
          <w:rFonts w:ascii="Tahoma" w:hAnsi="Tahoma" w:cs="Tahoma"/>
          <w:sz w:val="24"/>
          <w:szCs w:val="24"/>
        </w:rPr>
        <w:t>(</w:t>
      </w:r>
      <w:r w:rsidR="00A91418" w:rsidRPr="00CF4274">
        <w:rPr>
          <w:rFonts w:ascii="Tahoma" w:hAnsi="Tahoma" w:cs="Tahoma"/>
          <w:sz w:val="24"/>
          <w:szCs w:val="24"/>
        </w:rPr>
        <w:t>M</w:t>
      </w:r>
      <w:r w:rsidRPr="00CF4274">
        <w:rPr>
          <w:rFonts w:ascii="Tahoma" w:hAnsi="Tahoma" w:cs="Tahoma"/>
          <w:sz w:val="24"/>
          <w:szCs w:val="24"/>
        </w:rPr>
        <w:t>aternelle) espace aménagé mis à disposition des enfants avec des activités d’éveil des 5 sens pour stimuler le développement psychomoteur.</w:t>
      </w:r>
    </w:p>
    <w:p w:rsidR="00B765AD" w:rsidRPr="00CF4274" w:rsidRDefault="00B765AD" w:rsidP="00A91418">
      <w:pPr>
        <w:spacing w:after="0"/>
        <w:jc w:val="both"/>
        <w:rPr>
          <w:sz w:val="24"/>
          <w:szCs w:val="24"/>
        </w:rPr>
      </w:pPr>
    </w:p>
    <w:p w:rsidR="00B765AD" w:rsidRPr="00CF4274" w:rsidRDefault="00B765AD" w:rsidP="00A91418">
      <w:pPr>
        <w:jc w:val="both"/>
        <w:rPr>
          <w:rFonts w:ascii="Tahoma" w:hAnsi="Tahoma" w:cs="Tahoma"/>
          <w:sz w:val="24"/>
          <w:szCs w:val="24"/>
        </w:rPr>
      </w:pPr>
      <w:r w:rsidRPr="00CF4274">
        <w:rPr>
          <w:rFonts w:ascii="Tahoma" w:hAnsi="Tahoma" w:cs="Tahoma"/>
          <w:b/>
          <w:color w:val="31849B" w:themeColor="accent5" w:themeShade="BF"/>
          <w:sz w:val="24"/>
          <w:szCs w:val="24"/>
        </w:rPr>
        <w:t xml:space="preserve">RELAXATION : </w:t>
      </w:r>
      <w:r w:rsidRPr="00CF4274">
        <w:rPr>
          <w:rFonts w:ascii="Tahoma" w:hAnsi="Tahoma" w:cs="Tahoma"/>
          <w:sz w:val="24"/>
          <w:szCs w:val="24"/>
        </w:rPr>
        <w:t>(</w:t>
      </w:r>
      <w:r w:rsidR="00A91418" w:rsidRPr="00CF4274">
        <w:rPr>
          <w:rFonts w:ascii="Tahoma" w:hAnsi="Tahoma" w:cs="Tahoma"/>
          <w:sz w:val="24"/>
          <w:szCs w:val="24"/>
        </w:rPr>
        <w:t>M</w:t>
      </w:r>
      <w:r w:rsidRPr="00CF4274">
        <w:rPr>
          <w:rFonts w:ascii="Tahoma" w:hAnsi="Tahoma" w:cs="Tahoma"/>
          <w:sz w:val="24"/>
          <w:szCs w:val="24"/>
        </w:rPr>
        <w:t xml:space="preserve">aternelle et </w:t>
      </w:r>
      <w:r w:rsidR="00A91418" w:rsidRPr="00CF4274">
        <w:rPr>
          <w:rFonts w:ascii="Tahoma" w:hAnsi="Tahoma" w:cs="Tahoma"/>
          <w:sz w:val="24"/>
          <w:szCs w:val="24"/>
        </w:rPr>
        <w:t>E</w:t>
      </w:r>
      <w:r w:rsidRPr="00CF4274">
        <w:rPr>
          <w:rFonts w:ascii="Tahoma" w:hAnsi="Tahoma" w:cs="Tahoma"/>
          <w:sz w:val="24"/>
          <w:szCs w:val="24"/>
        </w:rPr>
        <w:t>lémentaire) temps de relâchement durant lequel l’enfant apprend la respiration consciente à travers des étirements et des petits jeux sur de la musique douce.</w:t>
      </w:r>
    </w:p>
    <w:p w:rsidR="00310FD9" w:rsidRPr="00CF4274" w:rsidRDefault="00310FD9" w:rsidP="00310FD9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FFCC00"/>
          <w:sz w:val="24"/>
          <w:szCs w:val="24"/>
        </w:rPr>
        <w:t>MANGA</w:t>
      </w:r>
      <w:r w:rsidRPr="00C41A92">
        <w:rPr>
          <w:rFonts w:ascii="Tahoma" w:hAnsi="Tahoma" w:cs="Tahoma"/>
          <w:b/>
          <w:color w:val="FFCC00"/>
          <w:sz w:val="24"/>
          <w:szCs w:val="24"/>
        </w:rPr>
        <w:t> :</w:t>
      </w:r>
      <w:r w:rsidRPr="00CF4274">
        <w:rPr>
          <w:rFonts w:ascii="Tahoma" w:hAnsi="Tahoma" w:cs="Tahoma"/>
          <w:sz w:val="24"/>
          <w:szCs w:val="24"/>
        </w:rPr>
        <w:t xml:space="preserve"> </w:t>
      </w:r>
      <w:r w:rsidR="00E428DC">
        <w:rPr>
          <w:rFonts w:ascii="Tahoma" w:hAnsi="Tahoma" w:cs="Tahoma"/>
          <w:sz w:val="24"/>
          <w:szCs w:val="24"/>
        </w:rPr>
        <w:t>(Elémentaire) découvrir la bande dessinée par le manga à travers un atelier de dessin.</w:t>
      </w:r>
    </w:p>
    <w:p w:rsidR="00A91418" w:rsidRPr="00CF4274" w:rsidRDefault="00A91418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41A92">
        <w:rPr>
          <w:rFonts w:ascii="Tahoma" w:hAnsi="Tahoma" w:cs="Tahoma"/>
          <w:b/>
          <w:color w:val="31849B" w:themeColor="accent5" w:themeShade="BF"/>
          <w:sz w:val="24"/>
          <w:szCs w:val="24"/>
        </w:rPr>
        <w:t>THEATRE :</w:t>
      </w:r>
      <w:r w:rsidRPr="00CF4274">
        <w:rPr>
          <w:rFonts w:ascii="Tahoma" w:hAnsi="Tahoma" w:cs="Tahoma"/>
          <w:b/>
          <w:color w:val="FFCC00"/>
          <w:sz w:val="24"/>
          <w:szCs w:val="24"/>
        </w:rPr>
        <w:t xml:space="preserve"> </w:t>
      </w:r>
      <w:r w:rsidRPr="00CF4274">
        <w:rPr>
          <w:rFonts w:ascii="Tahoma" w:hAnsi="Tahoma" w:cs="Tahoma"/>
          <w:sz w:val="24"/>
          <w:szCs w:val="24"/>
        </w:rPr>
        <w:t>(</w:t>
      </w:r>
      <w:r w:rsidR="00A91418" w:rsidRPr="00CF4274">
        <w:rPr>
          <w:rFonts w:ascii="Tahoma" w:hAnsi="Tahoma" w:cs="Tahoma"/>
          <w:sz w:val="24"/>
          <w:szCs w:val="24"/>
        </w:rPr>
        <w:t>E</w:t>
      </w:r>
      <w:r w:rsidRPr="00CF4274">
        <w:rPr>
          <w:rFonts w:ascii="Tahoma" w:hAnsi="Tahoma" w:cs="Tahoma"/>
          <w:sz w:val="24"/>
          <w:szCs w:val="24"/>
        </w:rPr>
        <w:t xml:space="preserve">lémentaire) Approche ludique du théâtre avec des jeux d’expression qui vise à acquérir de la confiance en soi et stimule l’imaginaire. </w:t>
      </w: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41A92">
        <w:rPr>
          <w:rFonts w:ascii="Tahoma" w:hAnsi="Tahoma" w:cs="Tahoma"/>
          <w:b/>
          <w:color w:val="FFCC00"/>
          <w:sz w:val="24"/>
          <w:szCs w:val="24"/>
        </w:rPr>
        <w:lastRenderedPageBreak/>
        <w:t>CREATION MANUELLE :</w:t>
      </w:r>
      <w:r w:rsidRPr="00CF4274">
        <w:rPr>
          <w:rFonts w:ascii="Tahoma" w:hAnsi="Tahoma" w:cs="Tahoma"/>
          <w:sz w:val="24"/>
          <w:szCs w:val="24"/>
        </w:rPr>
        <w:t xml:space="preserve"> (</w:t>
      </w:r>
      <w:r w:rsidR="00A91418" w:rsidRPr="00CF4274">
        <w:rPr>
          <w:rFonts w:ascii="Tahoma" w:hAnsi="Tahoma" w:cs="Tahoma"/>
          <w:sz w:val="24"/>
          <w:szCs w:val="24"/>
        </w:rPr>
        <w:t>M</w:t>
      </w:r>
      <w:r w:rsidRPr="00CF4274">
        <w:rPr>
          <w:rFonts w:ascii="Tahoma" w:hAnsi="Tahoma" w:cs="Tahoma"/>
          <w:sz w:val="24"/>
          <w:szCs w:val="24"/>
        </w:rPr>
        <w:t xml:space="preserve">aternelle et </w:t>
      </w:r>
      <w:r w:rsidR="00A91418" w:rsidRPr="00CF4274">
        <w:rPr>
          <w:rFonts w:ascii="Tahoma" w:hAnsi="Tahoma" w:cs="Tahoma"/>
          <w:sz w:val="24"/>
          <w:szCs w:val="24"/>
        </w:rPr>
        <w:t>E</w:t>
      </w:r>
      <w:r w:rsidRPr="00CF4274">
        <w:rPr>
          <w:rFonts w:ascii="Tahoma" w:hAnsi="Tahoma" w:cs="Tahoma"/>
          <w:sz w:val="24"/>
          <w:szCs w:val="24"/>
        </w:rPr>
        <w:t>lémentaire) Ateliers d’arts plastiques multi-activités sur le thème du recyclage à travers différents supports.</w:t>
      </w: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41A92">
        <w:rPr>
          <w:rFonts w:ascii="Tahoma" w:hAnsi="Tahoma" w:cs="Tahoma"/>
          <w:b/>
          <w:color w:val="31849B" w:themeColor="accent5" w:themeShade="BF"/>
          <w:sz w:val="24"/>
          <w:szCs w:val="24"/>
        </w:rPr>
        <w:t>CUISINE :</w:t>
      </w:r>
      <w:r w:rsidRPr="00CF4274">
        <w:rPr>
          <w:rFonts w:ascii="Tahoma" w:hAnsi="Tahoma" w:cs="Tahoma"/>
          <w:sz w:val="24"/>
          <w:szCs w:val="24"/>
        </w:rPr>
        <w:t xml:space="preserve"> (</w:t>
      </w:r>
      <w:r w:rsidR="00A91418" w:rsidRPr="00CF4274">
        <w:rPr>
          <w:rFonts w:ascii="Tahoma" w:hAnsi="Tahoma" w:cs="Tahoma"/>
          <w:sz w:val="24"/>
          <w:szCs w:val="24"/>
        </w:rPr>
        <w:t>M</w:t>
      </w:r>
      <w:r w:rsidRPr="00CF4274">
        <w:rPr>
          <w:rFonts w:ascii="Tahoma" w:hAnsi="Tahoma" w:cs="Tahoma"/>
          <w:sz w:val="24"/>
          <w:szCs w:val="24"/>
        </w:rPr>
        <w:t xml:space="preserve">aternelle et </w:t>
      </w:r>
      <w:r w:rsidR="00A91418" w:rsidRPr="00CF4274">
        <w:rPr>
          <w:rFonts w:ascii="Tahoma" w:hAnsi="Tahoma" w:cs="Tahoma"/>
          <w:sz w:val="24"/>
          <w:szCs w:val="24"/>
        </w:rPr>
        <w:t>E</w:t>
      </w:r>
      <w:r w:rsidRPr="00CF4274">
        <w:rPr>
          <w:rFonts w:ascii="Tahoma" w:hAnsi="Tahoma" w:cs="Tahoma"/>
          <w:sz w:val="24"/>
          <w:szCs w:val="24"/>
        </w:rPr>
        <w:t>lémentaire) Initiation à la cuisine à travers la confection de recettes faciles et ludiques sans cuisson.</w:t>
      </w: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41A92">
        <w:rPr>
          <w:rFonts w:ascii="Tahoma" w:hAnsi="Tahoma" w:cs="Tahoma"/>
          <w:b/>
          <w:color w:val="FFCC00"/>
          <w:sz w:val="24"/>
          <w:szCs w:val="24"/>
        </w:rPr>
        <w:t>BIBLIOTHEQUE :</w:t>
      </w:r>
      <w:r w:rsidRPr="00CF4274">
        <w:rPr>
          <w:rFonts w:ascii="Tahoma" w:hAnsi="Tahoma" w:cs="Tahoma"/>
          <w:sz w:val="24"/>
          <w:szCs w:val="24"/>
        </w:rPr>
        <w:t xml:space="preserve"> (maternelle) déplacement à la bibliothèque municipale pour un moment de détente et de plaisir à la découverte de belles histoires.</w:t>
      </w: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41A92">
        <w:rPr>
          <w:rFonts w:ascii="Tahoma" w:hAnsi="Tahoma" w:cs="Tahoma"/>
          <w:b/>
          <w:color w:val="31849B" w:themeColor="accent5" w:themeShade="BF"/>
          <w:sz w:val="24"/>
          <w:szCs w:val="24"/>
        </w:rPr>
        <w:t xml:space="preserve">CHANT : </w:t>
      </w:r>
      <w:r w:rsidRPr="00CF4274">
        <w:rPr>
          <w:rFonts w:ascii="Tahoma" w:hAnsi="Tahoma" w:cs="Tahoma"/>
          <w:sz w:val="24"/>
          <w:szCs w:val="24"/>
        </w:rPr>
        <w:t xml:space="preserve">(Maternelle et élémentaire) Chansons à gestes, chansons à rimes, </w:t>
      </w:r>
      <w:r w:rsidR="00885271" w:rsidRPr="00CF4274">
        <w:rPr>
          <w:rFonts w:ascii="Tahoma" w:hAnsi="Tahoma" w:cs="Tahoma"/>
          <w:sz w:val="24"/>
          <w:szCs w:val="24"/>
        </w:rPr>
        <w:t>qu’elle</w:t>
      </w:r>
      <w:r w:rsidR="00885271">
        <w:rPr>
          <w:rFonts w:ascii="Tahoma" w:hAnsi="Tahoma" w:cs="Tahoma"/>
          <w:sz w:val="24"/>
          <w:szCs w:val="24"/>
        </w:rPr>
        <w:t>s</w:t>
      </w:r>
      <w:r w:rsidR="00885271" w:rsidRPr="00CF4274">
        <w:rPr>
          <w:rFonts w:ascii="Tahoma" w:hAnsi="Tahoma" w:cs="Tahoma"/>
          <w:sz w:val="24"/>
          <w:szCs w:val="24"/>
        </w:rPr>
        <w:t xml:space="preserve"> soient</w:t>
      </w:r>
      <w:r w:rsidRPr="00CF4274">
        <w:rPr>
          <w:rFonts w:ascii="Tahoma" w:hAnsi="Tahoma" w:cs="Tahoma"/>
          <w:sz w:val="24"/>
          <w:szCs w:val="24"/>
        </w:rPr>
        <w:t xml:space="preserve"> rythmée</w:t>
      </w:r>
      <w:r w:rsidR="00885271">
        <w:rPr>
          <w:rFonts w:ascii="Tahoma" w:hAnsi="Tahoma" w:cs="Tahoma"/>
          <w:sz w:val="24"/>
          <w:szCs w:val="24"/>
        </w:rPr>
        <w:t>s</w:t>
      </w:r>
      <w:r w:rsidRPr="00CF4274">
        <w:rPr>
          <w:rFonts w:ascii="Tahoma" w:hAnsi="Tahoma" w:cs="Tahoma"/>
          <w:sz w:val="24"/>
          <w:szCs w:val="24"/>
        </w:rPr>
        <w:t xml:space="preserve"> ou douce</w:t>
      </w:r>
      <w:r w:rsidR="00885271">
        <w:rPr>
          <w:rFonts w:ascii="Tahoma" w:hAnsi="Tahoma" w:cs="Tahoma"/>
          <w:sz w:val="24"/>
          <w:szCs w:val="24"/>
        </w:rPr>
        <w:t>s,</w:t>
      </w:r>
      <w:r w:rsidRPr="00CF4274">
        <w:rPr>
          <w:rFonts w:ascii="Tahoma" w:hAnsi="Tahoma" w:cs="Tahoma"/>
          <w:sz w:val="24"/>
          <w:szCs w:val="24"/>
        </w:rPr>
        <w:t xml:space="preserve"> il y en a pour tous les goûts. </w:t>
      </w: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41A92">
        <w:rPr>
          <w:rFonts w:ascii="Tahoma" w:hAnsi="Tahoma" w:cs="Tahoma"/>
          <w:b/>
          <w:color w:val="FFCC00"/>
          <w:sz w:val="24"/>
          <w:szCs w:val="24"/>
        </w:rPr>
        <w:t>MUSIQUE :</w:t>
      </w:r>
      <w:r w:rsidRPr="00885271">
        <w:rPr>
          <w:rFonts w:ascii="Tahoma" w:hAnsi="Tahoma" w:cs="Tahoma"/>
          <w:b/>
          <w:color w:val="31849B" w:themeColor="accent5" w:themeShade="BF"/>
          <w:sz w:val="24"/>
          <w:szCs w:val="24"/>
        </w:rPr>
        <w:t xml:space="preserve"> </w:t>
      </w:r>
      <w:r w:rsidRPr="00CF4274">
        <w:rPr>
          <w:rFonts w:ascii="Tahoma" w:hAnsi="Tahoma" w:cs="Tahoma"/>
          <w:sz w:val="24"/>
          <w:szCs w:val="24"/>
        </w:rPr>
        <w:t>(</w:t>
      </w:r>
      <w:r w:rsidR="00A91418" w:rsidRPr="00CF4274">
        <w:rPr>
          <w:rFonts w:ascii="Tahoma" w:hAnsi="Tahoma" w:cs="Tahoma"/>
          <w:sz w:val="24"/>
          <w:szCs w:val="24"/>
        </w:rPr>
        <w:t>M</w:t>
      </w:r>
      <w:r w:rsidRPr="00CF4274">
        <w:rPr>
          <w:rFonts w:ascii="Tahoma" w:hAnsi="Tahoma" w:cs="Tahoma"/>
          <w:sz w:val="24"/>
          <w:szCs w:val="24"/>
        </w:rPr>
        <w:t xml:space="preserve">aternelle et </w:t>
      </w:r>
      <w:r w:rsidR="00A91418" w:rsidRPr="00CF4274">
        <w:rPr>
          <w:rFonts w:ascii="Tahoma" w:hAnsi="Tahoma" w:cs="Tahoma"/>
          <w:sz w:val="24"/>
          <w:szCs w:val="24"/>
        </w:rPr>
        <w:t>E</w:t>
      </w:r>
      <w:r w:rsidRPr="00CF4274">
        <w:rPr>
          <w:rFonts w:ascii="Tahoma" w:hAnsi="Tahoma" w:cs="Tahoma"/>
          <w:sz w:val="24"/>
          <w:szCs w:val="24"/>
        </w:rPr>
        <w:t>lémentaire en partenariat avec l’Harmonie) découverte ludique des percussions et initiation au chant.</w:t>
      </w: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b/>
          <w:color w:val="FFCC00"/>
          <w:sz w:val="24"/>
          <w:szCs w:val="24"/>
        </w:rPr>
      </w:pP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41A92">
        <w:rPr>
          <w:rFonts w:ascii="Tahoma" w:hAnsi="Tahoma" w:cs="Tahoma"/>
          <w:b/>
          <w:color w:val="31849B" w:themeColor="accent5" w:themeShade="BF"/>
          <w:sz w:val="24"/>
          <w:szCs w:val="24"/>
        </w:rPr>
        <w:t>POTERIE :</w:t>
      </w:r>
      <w:r w:rsidRPr="00CF4274">
        <w:rPr>
          <w:rFonts w:ascii="Tahoma" w:hAnsi="Tahoma" w:cs="Tahoma"/>
          <w:color w:val="FFCC00"/>
          <w:sz w:val="24"/>
          <w:szCs w:val="24"/>
        </w:rPr>
        <w:t xml:space="preserve"> </w:t>
      </w:r>
      <w:r w:rsidRPr="00CF4274">
        <w:rPr>
          <w:rFonts w:ascii="Tahoma" w:hAnsi="Tahoma" w:cs="Tahoma"/>
          <w:sz w:val="24"/>
          <w:szCs w:val="24"/>
        </w:rPr>
        <w:t>(</w:t>
      </w:r>
      <w:r w:rsidR="00A91418" w:rsidRPr="00CF4274">
        <w:rPr>
          <w:rFonts w:ascii="Tahoma" w:hAnsi="Tahoma" w:cs="Tahoma"/>
          <w:sz w:val="24"/>
          <w:szCs w:val="24"/>
        </w:rPr>
        <w:t>E</w:t>
      </w:r>
      <w:r w:rsidRPr="00CF4274">
        <w:rPr>
          <w:rFonts w:ascii="Tahoma" w:hAnsi="Tahoma" w:cs="Tahoma"/>
          <w:sz w:val="24"/>
          <w:szCs w:val="24"/>
        </w:rPr>
        <w:t>lémentaire) Initiation aux techniques de modelage sur terre glaise, pâte à sel ou autre medium.</w:t>
      </w:r>
      <w:r w:rsidRPr="00CF4274">
        <w:rPr>
          <w:rFonts w:ascii="Tahoma" w:hAnsi="Tahoma" w:cs="Tahoma"/>
          <w:noProof/>
          <w:sz w:val="24"/>
          <w:szCs w:val="24"/>
          <w:lang w:eastAsia="fr-FR"/>
        </w:rPr>
        <w:t xml:space="preserve"> </w:t>
      </w: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765AD" w:rsidRPr="00CF4274" w:rsidRDefault="00B0762C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FFCC00"/>
          <w:sz w:val="24"/>
          <w:szCs w:val="24"/>
        </w:rPr>
        <w:t xml:space="preserve">DANSE </w:t>
      </w:r>
      <w:r w:rsidR="00B765AD" w:rsidRPr="00C41A92">
        <w:rPr>
          <w:rFonts w:ascii="Tahoma" w:hAnsi="Tahoma" w:cs="Tahoma"/>
          <w:b/>
          <w:color w:val="FFCC00"/>
          <w:sz w:val="24"/>
          <w:szCs w:val="24"/>
        </w:rPr>
        <w:t>:</w:t>
      </w:r>
      <w:r w:rsidR="00B765AD" w:rsidRPr="00CF4274">
        <w:rPr>
          <w:rFonts w:ascii="Tahoma" w:hAnsi="Tahoma" w:cs="Tahoma"/>
          <w:sz w:val="24"/>
          <w:szCs w:val="24"/>
        </w:rPr>
        <w:t xml:space="preserve"> (</w:t>
      </w:r>
      <w:r w:rsidR="00A91418" w:rsidRPr="00CF4274">
        <w:rPr>
          <w:rFonts w:ascii="Tahoma" w:hAnsi="Tahoma" w:cs="Tahoma"/>
          <w:sz w:val="24"/>
          <w:szCs w:val="24"/>
        </w:rPr>
        <w:t>M</w:t>
      </w:r>
      <w:r w:rsidR="00B765AD" w:rsidRPr="00CF4274">
        <w:rPr>
          <w:rFonts w:ascii="Tahoma" w:hAnsi="Tahoma" w:cs="Tahoma"/>
          <w:sz w:val="24"/>
          <w:szCs w:val="24"/>
        </w:rPr>
        <w:t xml:space="preserve">aternelle et </w:t>
      </w:r>
      <w:r w:rsidR="00A91418" w:rsidRPr="00CF4274">
        <w:rPr>
          <w:rFonts w:ascii="Tahoma" w:hAnsi="Tahoma" w:cs="Tahoma"/>
          <w:sz w:val="24"/>
          <w:szCs w:val="24"/>
        </w:rPr>
        <w:t>E</w:t>
      </w:r>
      <w:r w:rsidR="00B765AD" w:rsidRPr="00CF4274">
        <w:rPr>
          <w:rFonts w:ascii="Tahoma" w:hAnsi="Tahoma" w:cs="Tahoma"/>
          <w:sz w:val="24"/>
          <w:szCs w:val="24"/>
        </w:rPr>
        <w:t>lémentaire) activité artistique, dynamique et ludique, dans laquelle les enfants peuvent s’exprimer par des petits jeux ou chorégraphie sur des rythmes musicaux. Préparation d’un spectacle pour la fin d’année scolaire.</w:t>
      </w: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41A92">
        <w:rPr>
          <w:rFonts w:ascii="Tahoma" w:hAnsi="Tahoma" w:cs="Tahoma"/>
          <w:b/>
          <w:color w:val="31849B" w:themeColor="accent5" w:themeShade="BF"/>
          <w:sz w:val="24"/>
          <w:szCs w:val="24"/>
        </w:rPr>
        <w:t>INFORMATIQUE</w:t>
      </w:r>
      <w:r w:rsidR="00310FD9">
        <w:rPr>
          <w:rFonts w:ascii="Tahoma" w:hAnsi="Tahoma" w:cs="Tahoma"/>
          <w:b/>
          <w:color w:val="31849B" w:themeColor="accent5" w:themeShade="BF"/>
          <w:sz w:val="24"/>
          <w:szCs w:val="24"/>
        </w:rPr>
        <w:t xml:space="preserve"> </w:t>
      </w:r>
      <w:r w:rsidRPr="00C41A92">
        <w:rPr>
          <w:rFonts w:ascii="Tahoma" w:hAnsi="Tahoma" w:cs="Tahoma"/>
          <w:b/>
          <w:color w:val="31849B" w:themeColor="accent5" w:themeShade="BF"/>
          <w:sz w:val="24"/>
          <w:szCs w:val="24"/>
        </w:rPr>
        <w:t>:</w:t>
      </w:r>
      <w:r w:rsidRPr="00CF4274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  <w:r w:rsidRPr="00CF4274">
        <w:rPr>
          <w:rFonts w:ascii="Tahoma" w:hAnsi="Tahoma" w:cs="Tahoma"/>
          <w:sz w:val="24"/>
          <w:szCs w:val="24"/>
        </w:rPr>
        <w:t>(</w:t>
      </w:r>
      <w:r w:rsidR="00A91418" w:rsidRPr="00CF4274">
        <w:rPr>
          <w:rFonts w:ascii="Tahoma" w:hAnsi="Tahoma" w:cs="Tahoma"/>
          <w:sz w:val="24"/>
          <w:szCs w:val="24"/>
        </w:rPr>
        <w:t>E</w:t>
      </w:r>
      <w:r w:rsidRPr="00CF4274">
        <w:rPr>
          <w:rFonts w:ascii="Tahoma" w:hAnsi="Tahoma" w:cs="Tahoma"/>
          <w:sz w:val="24"/>
          <w:szCs w:val="24"/>
        </w:rPr>
        <w:t>lémentaire) Exploration des supports digitaux par le biais de Jeux éducatifs en ligne et sensibilisation au fonctionnement d’un ordinateur.</w:t>
      </w: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765AD" w:rsidRPr="00CF4274" w:rsidRDefault="00B765AD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41A92">
        <w:rPr>
          <w:rFonts w:ascii="Tahoma" w:hAnsi="Tahoma" w:cs="Tahoma"/>
          <w:b/>
          <w:color w:val="FFCC00"/>
          <w:sz w:val="24"/>
          <w:szCs w:val="24"/>
        </w:rPr>
        <w:t>LUDOTHEQUE :</w:t>
      </w:r>
      <w:r w:rsidRPr="00CF4274">
        <w:rPr>
          <w:rFonts w:ascii="Tahoma" w:hAnsi="Tahoma" w:cs="Tahoma"/>
          <w:sz w:val="24"/>
          <w:szCs w:val="24"/>
        </w:rPr>
        <w:t xml:space="preserve"> (</w:t>
      </w:r>
      <w:r w:rsidR="00A91418" w:rsidRPr="00CF4274">
        <w:rPr>
          <w:rFonts w:ascii="Tahoma" w:hAnsi="Tahoma" w:cs="Tahoma"/>
          <w:sz w:val="24"/>
          <w:szCs w:val="24"/>
        </w:rPr>
        <w:t>M</w:t>
      </w:r>
      <w:r w:rsidRPr="00CF4274">
        <w:rPr>
          <w:rFonts w:ascii="Tahoma" w:hAnsi="Tahoma" w:cs="Tahoma"/>
          <w:sz w:val="24"/>
          <w:szCs w:val="24"/>
        </w:rPr>
        <w:t xml:space="preserve">aternelle et </w:t>
      </w:r>
      <w:r w:rsidR="00A91418" w:rsidRPr="00CF4274">
        <w:rPr>
          <w:rFonts w:ascii="Tahoma" w:hAnsi="Tahoma" w:cs="Tahoma"/>
          <w:sz w:val="24"/>
          <w:szCs w:val="24"/>
        </w:rPr>
        <w:t>E</w:t>
      </w:r>
      <w:r w:rsidRPr="00CF4274">
        <w:rPr>
          <w:rFonts w:ascii="Tahoma" w:hAnsi="Tahoma" w:cs="Tahoma"/>
          <w:sz w:val="24"/>
          <w:szCs w:val="24"/>
        </w:rPr>
        <w:t>lémentaire) temps de calme et de détente autour des jeux de société.</w:t>
      </w:r>
    </w:p>
    <w:p w:rsidR="00A91418" w:rsidRPr="00CF4274" w:rsidRDefault="00A91418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91418" w:rsidRPr="00CF4274" w:rsidRDefault="00A91418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41A92">
        <w:rPr>
          <w:rFonts w:ascii="Tahoma" w:hAnsi="Tahoma" w:cs="Tahoma"/>
          <w:b/>
          <w:color w:val="31849B" w:themeColor="accent5" w:themeShade="BF"/>
          <w:sz w:val="24"/>
          <w:szCs w:val="24"/>
        </w:rPr>
        <w:t>POLES D’ATELIERS AUTONOMES :</w:t>
      </w:r>
      <w:r w:rsidRPr="00CF4274">
        <w:rPr>
          <w:rFonts w:ascii="Tahoma" w:hAnsi="Tahoma" w:cs="Tahoma"/>
          <w:b/>
          <w:color w:val="31849B" w:themeColor="accent5" w:themeShade="BF"/>
          <w:sz w:val="24"/>
          <w:szCs w:val="24"/>
        </w:rPr>
        <w:t xml:space="preserve"> </w:t>
      </w:r>
      <w:r w:rsidRPr="00CF4274">
        <w:rPr>
          <w:rFonts w:ascii="Tahoma" w:hAnsi="Tahoma" w:cs="Tahoma"/>
          <w:sz w:val="24"/>
          <w:szCs w:val="24"/>
        </w:rPr>
        <w:t>(Elémentaire) s’inspirant de la pédagogie Montessori à travers ateliers de manipulation et d'expérimentation en autonomie</w:t>
      </w:r>
      <w:r w:rsidR="00885271">
        <w:rPr>
          <w:rFonts w:ascii="Tahoma" w:hAnsi="Tahoma" w:cs="Tahoma"/>
          <w:sz w:val="24"/>
          <w:szCs w:val="24"/>
        </w:rPr>
        <w:t>.</w:t>
      </w:r>
    </w:p>
    <w:p w:rsidR="00A91418" w:rsidRPr="00CF4274" w:rsidRDefault="00A91418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91418" w:rsidRPr="00CF4274" w:rsidRDefault="00A91418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41A92">
        <w:rPr>
          <w:rFonts w:ascii="Tahoma" w:hAnsi="Tahoma" w:cs="Tahoma"/>
          <w:b/>
          <w:color w:val="FFCC00"/>
          <w:sz w:val="24"/>
          <w:szCs w:val="24"/>
        </w:rPr>
        <w:t>JEUX DE CONSCTRUCTION :</w:t>
      </w:r>
      <w:r w:rsidRPr="00CF4274">
        <w:rPr>
          <w:rFonts w:ascii="Tahoma" w:hAnsi="Tahoma" w:cs="Tahoma"/>
          <w:color w:val="FFCC00"/>
          <w:sz w:val="24"/>
          <w:szCs w:val="24"/>
        </w:rPr>
        <w:t xml:space="preserve"> </w:t>
      </w:r>
      <w:r w:rsidRPr="00CF4274">
        <w:rPr>
          <w:rFonts w:ascii="Tahoma" w:hAnsi="Tahoma" w:cs="Tahoma"/>
          <w:sz w:val="24"/>
          <w:szCs w:val="24"/>
        </w:rPr>
        <w:t xml:space="preserve">(Maternelle) Petites briques en tout genre ou </w:t>
      </w:r>
      <w:proofErr w:type="spellStart"/>
      <w:r w:rsidRPr="00CF4274">
        <w:rPr>
          <w:rFonts w:ascii="Tahoma" w:hAnsi="Tahoma" w:cs="Tahoma"/>
          <w:sz w:val="24"/>
          <w:szCs w:val="24"/>
        </w:rPr>
        <w:t>kapla</w:t>
      </w:r>
      <w:proofErr w:type="spellEnd"/>
      <w:r w:rsidRPr="00CF4274">
        <w:rPr>
          <w:rFonts w:ascii="Tahoma" w:hAnsi="Tahoma" w:cs="Tahoma"/>
          <w:sz w:val="24"/>
          <w:szCs w:val="24"/>
        </w:rPr>
        <w:t>, autant de supports pour développer son imaginaire et sa dextérité.</w:t>
      </w:r>
    </w:p>
    <w:p w:rsidR="00A91418" w:rsidRPr="00CF4274" w:rsidRDefault="00A91418" w:rsidP="00A9141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91418" w:rsidRPr="00CF4274" w:rsidRDefault="00A91418" w:rsidP="00A91418">
      <w:pPr>
        <w:jc w:val="both"/>
        <w:rPr>
          <w:rFonts w:ascii="Tahoma" w:hAnsi="Tahoma" w:cs="Tahoma"/>
          <w:sz w:val="24"/>
          <w:szCs w:val="24"/>
        </w:rPr>
      </w:pPr>
      <w:r w:rsidRPr="00C41A92">
        <w:rPr>
          <w:rFonts w:ascii="Tahoma" w:hAnsi="Tahoma" w:cs="Tahoma"/>
          <w:b/>
          <w:color w:val="31849B" w:themeColor="accent5" w:themeShade="BF"/>
          <w:sz w:val="24"/>
          <w:szCs w:val="24"/>
        </w:rPr>
        <w:t>IMAGINAIRE :</w:t>
      </w:r>
      <w:r w:rsidRPr="00CF4274">
        <w:rPr>
          <w:rFonts w:ascii="Tahoma" w:hAnsi="Tahoma" w:cs="Tahoma"/>
          <w:sz w:val="24"/>
          <w:szCs w:val="24"/>
        </w:rPr>
        <w:t xml:space="preserve"> (Maternelle) espace mis à disposition des enfants pour la découverte d’activités selon leurs envies comme écouter de la musique, jeux d’imitation, déguisement etc.  </w:t>
      </w:r>
    </w:p>
    <w:p w:rsidR="00310FD9" w:rsidRDefault="00310FD9" w:rsidP="00310FD9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FFCC00"/>
          <w:sz w:val="24"/>
          <w:szCs w:val="24"/>
        </w:rPr>
        <w:t>ZUMBA</w:t>
      </w:r>
      <w:r w:rsidRPr="00C41A92">
        <w:rPr>
          <w:rFonts w:ascii="Tahoma" w:hAnsi="Tahoma" w:cs="Tahoma"/>
          <w:b/>
          <w:color w:val="FFCC00"/>
          <w:sz w:val="24"/>
          <w:szCs w:val="24"/>
        </w:rPr>
        <w:t> :</w:t>
      </w:r>
      <w:r>
        <w:rPr>
          <w:rFonts w:ascii="Tahoma" w:hAnsi="Tahoma" w:cs="Tahoma"/>
          <w:sz w:val="24"/>
          <w:szCs w:val="24"/>
        </w:rPr>
        <w:t xml:space="preserve"> </w:t>
      </w:r>
      <w:r w:rsidR="00EF3B7B">
        <w:rPr>
          <w:rFonts w:ascii="Tahoma" w:hAnsi="Tahoma" w:cs="Tahoma"/>
          <w:sz w:val="24"/>
          <w:szCs w:val="24"/>
        </w:rPr>
        <w:t>(Elémentaire) Activité artistique qui combien plusieurs danses latine, avec pour objectif de créer une chorégraphie et un spectacle.</w:t>
      </w:r>
    </w:p>
    <w:p w:rsidR="00EF3B7B" w:rsidRPr="00CF4274" w:rsidRDefault="00EF3B7B" w:rsidP="00310FD9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310FD9" w:rsidRDefault="00310FD9" w:rsidP="00B765AD">
      <w:pPr>
        <w:rPr>
          <w:rFonts w:ascii="Tahoma" w:hAnsi="Tahoma" w:cs="Tahoma"/>
          <w:b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b/>
          <w:color w:val="31849B" w:themeColor="accent5" w:themeShade="BF"/>
          <w:sz w:val="24"/>
          <w:szCs w:val="24"/>
        </w:rPr>
        <w:t>FITNESS</w:t>
      </w:r>
      <w:r w:rsidRPr="00C41A92">
        <w:rPr>
          <w:rFonts w:ascii="Tahoma" w:hAnsi="Tahoma" w:cs="Tahoma"/>
          <w:b/>
          <w:color w:val="31849B" w:themeColor="accent5" w:themeShade="BF"/>
          <w:sz w:val="24"/>
          <w:szCs w:val="24"/>
        </w:rPr>
        <w:t> :</w:t>
      </w:r>
      <w:r w:rsidR="00EF3B7B">
        <w:rPr>
          <w:rFonts w:ascii="Tahoma" w:hAnsi="Tahoma" w:cs="Tahoma"/>
          <w:b/>
          <w:color w:val="31849B" w:themeColor="accent5" w:themeShade="BF"/>
          <w:sz w:val="24"/>
          <w:szCs w:val="24"/>
        </w:rPr>
        <w:t xml:space="preserve"> </w:t>
      </w:r>
      <w:r w:rsidR="00EF3B7B" w:rsidRPr="009A7AFB">
        <w:rPr>
          <w:rFonts w:ascii="Tahoma" w:hAnsi="Tahoma" w:cs="Tahoma"/>
          <w:sz w:val="24"/>
          <w:szCs w:val="24"/>
        </w:rPr>
        <w:t>(Elémentaire) Activité sportive, variée, qui permet aux enfants d’acquérir du dynamisme, de la souplesse et d’améliorer son endurance.</w:t>
      </w:r>
    </w:p>
    <w:p w:rsidR="00310FD9" w:rsidRPr="00CF4274" w:rsidRDefault="00310FD9" w:rsidP="00B765AD">
      <w:pPr>
        <w:rPr>
          <w:sz w:val="24"/>
          <w:szCs w:val="24"/>
        </w:rPr>
      </w:pPr>
      <w:bookmarkStart w:id="0" w:name="_GoBack"/>
      <w:bookmarkEnd w:id="0"/>
    </w:p>
    <w:sectPr w:rsidR="00310FD9" w:rsidRPr="00CF4274" w:rsidSect="00CF427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AD"/>
    <w:rsid w:val="00120982"/>
    <w:rsid w:val="00310FD9"/>
    <w:rsid w:val="0036434D"/>
    <w:rsid w:val="00486BE3"/>
    <w:rsid w:val="00885271"/>
    <w:rsid w:val="009A7AFB"/>
    <w:rsid w:val="00A91418"/>
    <w:rsid w:val="00B0762C"/>
    <w:rsid w:val="00B61CF4"/>
    <w:rsid w:val="00B765AD"/>
    <w:rsid w:val="00C41A92"/>
    <w:rsid w:val="00CF4274"/>
    <w:rsid w:val="00E428DC"/>
    <w:rsid w:val="00E820E0"/>
    <w:rsid w:val="00EF3B7B"/>
    <w:rsid w:val="00F4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A41D-1F99-4DE7-B09B-B007CF21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65A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periscolaire bourg</dc:creator>
  <cp:lastModifiedBy>periscolaire chlong</cp:lastModifiedBy>
  <cp:revision>2</cp:revision>
  <cp:lastPrinted>2018-06-22T09:53:00Z</cp:lastPrinted>
  <dcterms:created xsi:type="dcterms:W3CDTF">2021-06-18T08:35:00Z</dcterms:created>
  <dcterms:modified xsi:type="dcterms:W3CDTF">2021-06-18T08:35:00Z</dcterms:modified>
</cp:coreProperties>
</file>